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0D" w:rsidRPr="00A51E99" w:rsidRDefault="0082210D" w:rsidP="00A51E99">
      <w:pPr>
        <w:pStyle w:val="Nadpis3"/>
        <w:tabs>
          <w:tab w:val="right" w:pos="8640"/>
        </w:tabs>
        <w:jc w:val="right"/>
        <w:rPr>
          <w:bCs/>
          <w:sz w:val="20"/>
          <w:szCs w:val="20"/>
          <w:u w:val="none"/>
        </w:rPr>
      </w:pPr>
      <w:r w:rsidRPr="00A51E99">
        <w:rPr>
          <w:bCs/>
          <w:sz w:val="20"/>
          <w:szCs w:val="20"/>
          <w:u w:val="none"/>
        </w:rPr>
        <w:t>Praha</w:t>
      </w:r>
      <w:r>
        <w:rPr>
          <w:bCs/>
          <w:sz w:val="20"/>
          <w:szCs w:val="20"/>
          <w:u w:val="none"/>
        </w:rPr>
        <w:t>,</w:t>
      </w:r>
      <w:r w:rsidRPr="00A51E99">
        <w:rPr>
          <w:bCs/>
          <w:sz w:val="20"/>
          <w:szCs w:val="20"/>
          <w:u w:val="none"/>
        </w:rPr>
        <w:t xml:space="preserve"> 27. </w:t>
      </w:r>
      <w:r>
        <w:rPr>
          <w:bCs/>
          <w:sz w:val="20"/>
          <w:szCs w:val="20"/>
          <w:u w:val="none"/>
        </w:rPr>
        <w:t>května</w:t>
      </w:r>
      <w:r w:rsidRPr="00A51E99">
        <w:rPr>
          <w:bCs/>
          <w:sz w:val="20"/>
          <w:szCs w:val="20"/>
          <w:u w:val="none"/>
        </w:rPr>
        <w:t xml:space="preserve"> 2013</w:t>
      </w:r>
    </w:p>
    <w:p w:rsidR="0082210D" w:rsidRPr="004D5DC2" w:rsidRDefault="0082210D" w:rsidP="00CD238C">
      <w:pPr>
        <w:pStyle w:val="Nadpis5"/>
        <w:framePr w:w="0" w:hRule="auto" w:wrap="auto" w:vAnchor="margin" w:hAnchor="text" w:xAlign="left" w:yAlign="inline"/>
        <w:jc w:val="left"/>
        <w:rPr>
          <w:color w:val="1F497D" w:themeColor="text2"/>
        </w:rPr>
      </w:pPr>
    </w:p>
    <w:p w:rsidR="0082210D" w:rsidRPr="004D5DC2" w:rsidRDefault="004D5DC2" w:rsidP="00167E60">
      <w:pPr>
        <w:pStyle w:val="Nadpis5"/>
        <w:framePr w:w="0" w:hRule="auto" w:wrap="auto" w:vAnchor="margin" w:hAnchor="text" w:xAlign="left" w:yAlign="inline"/>
        <w:rPr>
          <w:color w:val="1F497D" w:themeColor="text2"/>
        </w:rPr>
      </w:pPr>
      <w:r w:rsidRPr="004D5DC2">
        <w:rPr>
          <w:color w:val="1F497D" w:themeColor="text2"/>
        </w:rPr>
        <w:t xml:space="preserve">Müllerová: Na sociální služby dáme další půl miliardy  </w:t>
      </w:r>
    </w:p>
    <w:p w:rsidR="0082210D" w:rsidRDefault="0082210D" w:rsidP="00A51E99">
      <w:pPr>
        <w:spacing w:line="280" w:lineRule="atLeast"/>
        <w:jc w:val="both"/>
        <w:rPr>
          <w:b/>
          <w:bCs/>
          <w:sz w:val="22"/>
          <w:szCs w:val="22"/>
        </w:rPr>
      </w:pPr>
    </w:p>
    <w:p w:rsidR="0082210D" w:rsidRPr="004D5DC2" w:rsidRDefault="004D5DC2" w:rsidP="00A25AE7">
      <w:pPr>
        <w:spacing w:line="300" w:lineRule="atLeast"/>
        <w:jc w:val="both"/>
        <w:rPr>
          <w:b/>
          <w:bCs/>
          <w:sz w:val="22"/>
          <w:szCs w:val="22"/>
        </w:rPr>
      </w:pPr>
      <w:r w:rsidRPr="004D5DC2">
        <w:rPr>
          <w:b/>
          <w:bCs/>
          <w:sz w:val="22"/>
          <w:szCs w:val="22"/>
        </w:rPr>
        <w:t xml:space="preserve">Ministryni práce a sociálních </w:t>
      </w:r>
      <w:r w:rsidR="0006374C">
        <w:rPr>
          <w:b/>
          <w:bCs/>
          <w:sz w:val="22"/>
          <w:szCs w:val="22"/>
        </w:rPr>
        <w:t xml:space="preserve">věcí </w:t>
      </w:r>
      <w:r w:rsidRPr="004D5DC2">
        <w:rPr>
          <w:b/>
          <w:bCs/>
          <w:sz w:val="22"/>
          <w:szCs w:val="22"/>
        </w:rPr>
        <w:t xml:space="preserve">Ludmile </w:t>
      </w:r>
      <w:r w:rsidRPr="004D5DC2">
        <w:rPr>
          <w:b/>
          <w:sz w:val="22"/>
          <w:szCs w:val="22"/>
        </w:rPr>
        <w:t xml:space="preserve">Müllerové se podařilo navýšit peníze na sociální služby. </w:t>
      </w:r>
      <w:r w:rsidR="004A57EA">
        <w:rPr>
          <w:b/>
          <w:sz w:val="22"/>
          <w:szCs w:val="22"/>
        </w:rPr>
        <w:t>P</w:t>
      </w:r>
      <w:r w:rsidRPr="004D5DC2">
        <w:rPr>
          <w:b/>
          <w:sz w:val="22"/>
          <w:szCs w:val="22"/>
        </w:rPr>
        <w:t>oskytovatel</w:t>
      </w:r>
      <w:r w:rsidR="00020561">
        <w:rPr>
          <w:b/>
          <w:sz w:val="22"/>
          <w:szCs w:val="22"/>
        </w:rPr>
        <w:t>é</w:t>
      </w:r>
      <w:r w:rsidRPr="004D5DC2">
        <w:rPr>
          <w:b/>
          <w:sz w:val="22"/>
          <w:szCs w:val="22"/>
        </w:rPr>
        <w:t xml:space="preserve"> </w:t>
      </w:r>
      <w:r w:rsidR="0006374C">
        <w:rPr>
          <w:b/>
          <w:sz w:val="22"/>
          <w:szCs w:val="22"/>
        </w:rPr>
        <w:t xml:space="preserve">tak budou moci dostat dalších 500 milionů Kč. MPSV </w:t>
      </w:r>
      <w:r w:rsidR="00B024C2">
        <w:rPr>
          <w:b/>
          <w:sz w:val="22"/>
          <w:szCs w:val="22"/>
        </w:rPr>
        <w:t xml:space="preserve">by </w:t>
      </w:r>
      <w:r w:rsidR="006F6EEB">
        <w:rPr>
          <w:b/>
          <w:sz w:val="22"/>
          <w:szCs w:val="22"/>
        </w:rPr>
        <w:t>je</w:t>
      </w:r>
      <w:r w:rsidR="004A57EA">
        <w:rPr>
          <w:b/>
          <w:sz w:val="22"/>
          <w:szCs w:val="22"/>
        </w:rPr>
        <w:t xml:space="preserve"> – ve spolupráci s kraji </w:t>
      </w:r>
      <w:r w:rsidR="00B024C2">
        <w:rPr>
          <w:b/>
          <w:sz w:val="22"/>
          <w:szCs w:val="22"/>
        </w:rPr>
        <w:t>–</w:t>
      </w:r>
      <w:r w:rsidR="004A57EA">
        <w:rPr>
          <w:b/>
          <w:sz w:val="22"/>
          <w:szCs w:val="22"/>
        </w:rPr>
        <w:t xml:space="preserve"> </w:t>
      </w:r>
      <w:r w:rsidR="00B024C2">
        <w:rPr>
          <w:b/>
          <w:sz w:val="22"/>
          <w:szCs w:val="22"/>
        </w:rPr>
        <w:t xml:space="preserve">mohlo </w:t>
      </w:r>
      <w:r w:rsidR="006F6EEB">
        <w:rPr>
          <w:b/>
          <w:sz w:val="22"/>
          <w:szCs w:val="22"/>
        </w:rPr>
        <w:t xml:space="preserve">začít </w:t>
      </w:r>
      <w:r w:rsidR="0006374C">
        <w:rPr>
          <w:b/>
          <w:sz w:val="22"/>
          <w:szCs w:val="22"/>
        </w:rPr>
        <w:t xml:space="preserve">rozdělovat od </w:t>
      </w:r>
      <w:r w:rsidR="00B024C2">
        <w:rPr>
          <w:b/>
          <w:sz w:val="22"/>
          <w:szCs w:val="22"/>
        </w:rPr>
        <w:t>července</w:t>
      </w:r>
      <w:r w:rsidRPr="004D5DC2">
        <w:rPr>
          <w:b/>
          <w:sz w:val="22"/>
          <w:szCs w:val="22"/>
        </w:rPr>
        <w:t xml:space="preserve">. </w:t>
      </w:r>
      <w:r w:rsidR="00B024C2">
        <w:rPr>
          <w:b/>
          <w:sz w:val="22"/>
          <w:szCs w:val="22"/>
        </w:rPr>
        <w:t xml:space="preserve">Jde o mimořádné opatření, které je možné uskutečnit díky spolupráci MPSV s ministerstvem financí. </w:t>
      </w:r>
      <w:r w:rsidRPr="004D5DC2">
        <w:rPr>
          <w:b/>
          <w:sz w:val="22"/>
          <w:szCs w:val="22"/>
        </w:rPr>
        <w:t xml:space="preserve">   </w:t>
      </w:r>
    </w:p>
    <w:p w:rsidR="004D5DC2" w:rsidRDefault="004D5DC2" w:rsidP="00A25AE7">
      <w:pPr>
        <w:spacing w:line="300" w:lineRule="atLeast"/>
        <w:jc w:val="both"/>
        <w:rPr>
          <w:b/>
          <w:bCs/>
          <w:sz w:val="22"/>
          <w:szCs w:val="22"/>
        </w:rPr>
      </w:pPr>
    </w:p>
    <w:p w:rsidR="0082210D" w:rsidRPr="0006374C" w:rsidRDefault="0082210D" w:rsidP="00A25AE7">
      <w:pPr>
        <w:spacing w:line="300" w:lineRule="atLeast"/>
        <w:jc w:val="both"/>
        <w:rPr>
          <w:b/>
          <w:bCs/>
          <w:i/>
          <w:sz w:val="22"/>
          <w:szCs w:val="22"/>
        </w:rPr>
      </w:pPr>
      <w:r w:rsidRPr="00CD238C">
        <w:rPr>
          <w:b/>
          <w:bCs/>
          <w:i/>
          <w:sz w:val="22"/>
          <w:szCs w:val="22"/>
        </w:rPr>
        <w:t>„</w:t>
      </w:r>
      <w:r w:rsidR="004D5DC2">
        <w:rPr>
          <w:b/>
          <w:bCs/>
          <w:i/>
          <w:sz w:val="22"/>
          <w:szCs w:val="22"/>
        </w:rPr>
        <w:t xml:space="preserve">Lidé se zdravotním postižením i vyššího věku pomoc od státu skutečně potřebují. Proto jsem ráda, že jim budeme moci poslat další peníze,“ </w:t>
      </w:r>
      <w:r w:rsidRPr="00CD238C">
        <w:rPr>
          <w:bCs/>
          <w:sz w:val="22"/>
          <w:szCs w:val="22"/>
        </w:rPr>
        <w:t xml:space="preserve">říká ministryně práce a sociálních věcí </w:t>
      </w:r>
      <w:r>
        <w:rPr>
          <w:sz w:val="22"/>
          <w:szCs w:val="22"/>
        </w:rPr>
        <w:t xml:space="preserve">Ludmila Müllerová a dodává: </w:t>
      </w:r>
      <w:r w:rsidRPr="00CD238C">
        <w:rPr>
          <w:b/>
          <w:i/>
          <w:sz w:val="22"/>
          <w:szCs w:val="22"/>
        </w:rPr>
        <w:t>„</w:t>
      </w:r>
      <w:r w:rsidR="004D5DC2">
        <w:rPr>
          <w:b/>
          <w:i/>
          <w:sz w:val="22"/>
          <w:szCs w:val="22"/>
        </w:rPr>
        <w:t xml:space="preserve">Kromě toho v sociálních službách pracuje na padesát tisíc lidí a významným úkolem </w:t>
      </w:r>
      <w:r w:rsidR="007B236B">
        <w:rPr>
          <w:b/>
          <w:i/>
          <w:sz w:val="22"/>
          <w:szCs w:val="22"/>
        </w:rPr>
        <w:t>MPSV</w:t>
      </w:r>
      <w:r w:rsidR="004D5DC2">
        <w:rPr>
          <w:b/>
          <w:i/>
          <w:sz w:val="22"/>
          <w:szCs w:val="22"/>
        </w:rPr>
        <w:t xml:space="preserve"> je právě podpora zaměstnanosti.</w:t>
      </w:r>
      <w:r w:rsidRPr="00CD238C">
        <w:rPr>
          <w:b/>
          <w:i/>
          <w:sz w:val="22"/>
          <w:szCs w:val="22"/>
        </w:rPr>
        <w:t xml:space="preserve">“   </w:t>
      </w:r>
      <w:r w:rsidRPr="00CD238C">
        <w:rPr>
          <w:b/>
          <w:bCs/>
          <w:i/>
          <w:sz w:val="22"/>
          <w:szCs w:val="22"/>
        </w:rPr>
        <w:t xml:space="preserve"> </w:t>
      </w:r>
    </w:p>
    <w:p w:rsidR="004D5DC2" w:rsidRDefault="004D5DC2" w:rsidP="00A25AE7">
      <w:pPr>
        <w:spacing w:line="300" w:lineRule="atLeast"/>
        <w:jc w:val="both"/>
        <w:rPr>
          <w:bCs/>
          <w:sz w:val="22"/>
          <w:szCs w:val="22"/>
        </w:rPr>
      </w:pPr>
    </w:p>
    <w:p w:rsidR="008D7CAA" w:rsidRDefault="008D7CAA" w:rsidP="008D7CAA">
      <w:pPr>
        <w:spacing w:line="3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rozpočtu ministerstva bylo začátkem roku 2013 na sociální služby 6,05 mld. Kč, což je o cca 360 milionů Kč méně, než byly celkové loňské výdaje. Poskytovatelé sociálních služeb i kraje poukazovali na to, že je třeba peníze navýšit. MPSV proto situaci zanalyzovalo a od dubna začalo rozdělovat 100 milionů Kč z rezervy. Dofinancoval</w:t>
      </w:r>
      <w:r w:rsidR="007C2975">
        <w:rPr>
          <w:bCs/>
          <w:sz w:val="22"/>
          <w:szCs w:val="22"/>
        </w:rPr>
        <w:t>y se ty sociální služby, kterým by bez těchto peněz hrozil zánik</w:t>
      </w:r>
      <w:r>
        <w:rPr>
          <w:bCs/>
          <w:sz w:val="22"/>
          <w:szCs w:val="22"/>
        </w:rPr>
        <w:t xml:space="preserve">. </w:t>
      </w:r>
    </w:p>
    <w:p w:rsidR="008D7CAA" w:rsidRDefault="008D7CAA" w:rsidP="00A25AE7">
      <w:pPr>
        <w:spacing w:line="300" w:lineRule="atLeast"/>
        <w:jc w:val="both"/>
        <w:rPr>
          <w:bCs/>
          <w:sz w:val="22"/>
          <w:szCs w:val="22"/>
        </w:rPr>
      </w:pPr>
    </w:p>
    <w:p w:rsidR="00A25AE7" w:rsidRDefault="00332F62" w:rsidP="00A25AE7">
      <w:pPr>
        <w:spacing w:line="300" w:lineRule="atLeast"/>
        <w:jc w:val="both"/>
        <w:rPr>
          <w:sz w:val="22"/>
          <w:szCs w:val="22"/>
        </w:rPr>
      </w:pPr>
      <w:r>
        <w:rPr>
          <w:bCs/>
          <w:sz w:val="22"/>
          <w:szCs w:val="22"/>
        </w:rPr>
        <w:t>M</w:t>
      </w:r>
      <w:r w:rsidR="00020561">
        <w:rPr>
          <w:bCs/>
          <w:sz w:val="22"/>
          <w:szCs w:val="22"/>
        </w:rPr>
        <w:t>inistryně</w:t>
      </w:r>
      <w:r w:rsidR="0006374C">
        <w:rPr>
          <w:bCs/>
          <w:sz w:val="22"/>
          <w:szCs w:val="22"/>
        </w:rPr>
        <w:t xml:space="preserve"> Ludmila</w:t>
      </w:r>
      <w:r w:rsidR="00020561">
        <w:rPr>
          <w:bCs/>
          <w:sz w:val="22"/>
          <w:szCs w:val="22"/>
        </w:rPr>
        <w:t xml:space="preserve"> </w:t>
      </w:r>
      <w:r w:rsidR="00020561" w:rsidRPr="00020561">
        <w:rPr>
          <w:sz w:val="22"/>
          <w:szCs w:val="22"/>
        </w:rPr>
        <w:t xml:space="preserve">Müllerová </w:t>
      </w:r>
      <w:r>
        <w:rPr>
          <w:sz w:val="22"/>
          <w:szCs w:val="22"/>
        </w:rPr>
        <w:t xml:space="preserve">dále </w:t>
      </w:r>
      <w:r w:rsidR="00020561" w:rsidRPr="00020561">
        <w:rPr>
          <w:sz w:val="22"/>
          <w:szCs w:val="22"/>
        </w:rPr>
        <w:t xml:space="preserve">vedla </w:t>
      </w:r>
      <w:r w:rsidR="0006374C">
        <w:rPr>
          <w:sz w:val="22"/>
          <w:szCs w:val="22"/>
        </w:rPr>
        <w:t xml:space="preserve">celou </w:t>
      </w:r>
      <w:r>
        <w:rPr>
          <w:sz w:val="22"/>
          <w:szCs w:val="22"/>
        </w:rPr>
        <w:t>řadu jednání o dalších penězích, které by ještě pomohly v letošním roce sociálním službám. A byla úspěšná</w:t>
      </w:r>
      <w:r w:rsidR="00020561" w:rsidRPr="00020561">
        <w:rPr>
          <w:sz w:val="22"/>
          <w:szCs w:val="22"/>
        </w:rPr>
        <w:t>.</w:t>
      </w:r>
      <w:r w:rsidR="00020561">
        <w:rPr>
          <w:sz w:val="22"/>
          <w:szCs w:val="22"/>
        </w:rPr>
        <w:t xml:space="preserve"> Klíčem pro rozdělování </w:t>
      </w:r>
      <w:r w:rsidR="0006374C">
        <w:rPr>
          <w:sz w:val="22"/>
          <w:szCs w:val="22"/>
        </w:rPr>
        <w:t xml:space="preserve">nových </w:t>
      </w:r>
      <w:r w:rsidR="00020561">
        <w:rPr>
          <w:sz w:val="22"/>
          <w:szCs w:val="22"/>
        </w:rPr>
        <w:t xml:space="preserve">dotací bude konkrétní situace poskytovatele </w:t>
      </w:r>
      <w:r w:rsidR="007B236B">
        <w:rPr>
          <w:sz w:val="22"/>
          <w:szCs w:val="22"/>
        </w:rPr>
        <w:t xml:space="preserve">a </w:t>
      </w:r>
      <w:r w:rsidR="0006374C">
        <w:rPr>
          <w:sz w:val="22"/>
          <w:szCs w:val="22"/>
        </w:rPr>
        <w:t xml:space="preserve">jednotlivých </w:t>
      </w:r>
      <w:r w:rsidR="00020561">
        <w:rPr>
          <w:sz w:val="22"/>
          <w:szCs w:val="22"/>
        </w:rPr>
        <w:t>kraj</w:t>
      </w:r>
      <w:r w:rsidR="007B236B">
        <w:rPr>
          <w:sz w:val="22"/>
          <w:szCs w:val="22"/>
        </w:rPr>
        <w:t>ů</w:t>
      </w:r>
      <w:r w:rsidR="00020561">
        <w:rPr>
          <w:sz w:val="22"/>
          <w:szCs w:val="22"/>
        </w:rPr>
        <w:t xml:space="preserve">. Prioritně peníze půjdou těm zařízením, kterým by hrozil zánik a není za ně </w:t>
      </w:r>
      <w:r w:rsidR="0006374C">
        <w:rPr>
          <w:sz w:val="22"/>
          <w:szCs w:val="22"/>
        </w:rPr>
        <w:t xml:space="preserve">alternativa. </w:t>
      </w:r>
      <w:r w:rsidR="006F6EEB">
        <w:rPr>
          <w:sz w:val="22"/>
          <w:szCs w:val="22"/>
        </w:rPr>
        <w:t xml:space="preserve">To vše naprosto transparentně s průběžnými informacemi na </w:t>
      </w:r>
      <w:hyperlink r:id="rId8" w:history="1">
        <w:r w:rsidR="006F6EEB" w:rsidRPr="00020561">
          <w:rPr>
            <w:rStyle w:val="Hypertextovodkaz"/>
            <w:rFonts w:cs="Arial"/>
            <w:sz w:val="22"/>
            <w:szCs w:val="22"/>
          </w:rPr>
          <w:t>webu</w:t>
        </w:r>
      </w:hyperlink>
      <w:r w:rsidR="006F6EEB">
        <w:rPr>
          <w:sz w:val="22"/>
          <w:szCs w:val="22"/>
        </w:rPr>
        <w:t xml:space="preserve">, </w:t>
      </w:r>
      <w:hyperlink r:id="rId9" w:history="1">
        <w:proofErr w:type="spellStart"/>
        <w:r w:rsidR="006F6EEB" w:rsidRPr="00020561">
          <w:rPr>
            <w:rStyle w:val="Hypertextovodkaz"/>
            <w:rFonts w:cs="Arial"/>
            <w:sz w:val="22"/>
            <w:szCs w:val="22"/>
          </w:rPr>
          <w:t>facebookovém</w:t>
        </w:r>
        <w:proofErr w:type="spellEnd"/>
        <w:r w:rsidR="006F6EEB" w:rsidRPr="00020561">
          <w:rPr>
            <w:rStyle w:val="Hypertextovodkaz"/>
            <w:rFonts w:cs="Arial"/>
            <w:sz w:val="22"/>
            <w:szCs w:val="22"/>
          </w:rPr>
          <w:t xml:space="preserve"> profilu</w:t>
        </w:r>
      </w:hyperlink>
      <w:r w:rsidR="006F6EEB">
        <w:rPr>
          <w:sz w:val="22"/>
          <w:szCs w:val="22"/>
        </w:rPr>
        <w:t xml:space="preserve"> i </w:t>
      </w:r>
      <w:proofErr w:type="spellStart"/>
      <w:r w:rsidR="006F6EEB">
        <w:rPr>
          <w:sz w:val="22"/>
          <w:szCs w:val="22"/>
        </w:rPr>
        <w:t>twitteru</w:t>
      </w:r>
      <w:proofErr w:type="spellEnd"/>
      <w:r w:rsidR="006F6EEB">
        <w:rPr>
          <w:sz w:val="22"/>
          <w:szCs w:val="22"/>
        </w:rPr>
        <w:t xml:space="preserve"> MPSV.</w:t>
      </w:r>
      <w:r w:rsidR="006F6EEB" w:rsidRPr="0006374C">
        <w:rPr>
          <w:bCs/>
          <w:sz w:val="22"/>
          <w:szCs w:val="22"/>
        </w:rPr>
        <w:t xml:space="preserve"> </w:t>
      </w:r>
      <w:r w:rsidR="0006374C">
        <w:rPr>
          <w:sz w:val="22"/>
          <w:szCs w:val="22"/>
        </w:rPr>
        <w:t>V kontextu s návrhy na navýšení dotac</w:t>
      </w:r>
      <w:r w:rsidR="007B236B">
        <w:rPr>
          <w:sz w:val="22"/>
          <w:szCs w:val="22"/>
        </w:rPr>
        <w:t>í jednotlivým poskytovatelům</w:t>
      </w:r>
      <w:r w:rsidR="0006374C">
        <w:rPr>
          <w:sz w:val="22"/>
          <w:szCs w:val="22"/>
        </w:rPr>
        <w:t xml:space="preserve"> už MPSV oslovilo kraj</w:t>
      </w:r>
      <w:r w:rsidR="007B236B">
        <w:rPr>
          <w:sz w:val="22"/>
          <w:szCs w:val="22"/>
        </w:rPr>
        <w:t>ské úřady</w:t>
      </w:r>
      <w:r w:rsidR="0006374C">
        <w:rPr>
          <w:sz w:val="22"/>
          <w:szCs w:val="22"/>
        </w:rPr>
        <w:t>.</w:t>
      </w:r>
      <w:r w:rsidR="006F6EEB">
        <w:rPr>
          <w:sz w:val="22"/>
          <w:szCs w:val="22"/>
        </w:rPr>
        <w:t xml:space="preserve"> </w:t>
      </w:r>
      <w:r w:rsidR="007B236B">
        <w:rPr>
          <w:sz w:val="22"/>
          <w:szCs w:val="22"/>
        </w:rPr>
        <w:t>Jejich návrhy pak</w:t>
      </w:r>
      <w:r w:rsidR="006F6EEB">
        <w:rPr>
          <w:sz w:val="22"/>
          <w:szCs w:val="22"/>
        </w:rPr>
        <w:t xml:space="preserve"> v souladu s </w:t>
      </w:r>
      <w:hyperlink r:id="rId10" w:history="1">
        <w:r w:rsidR="006F6EEB" w:rsidRPr="006F6EEB">
          <w:rPr>
            <w:rStyle w:val="Hypertextovodkaz"/>
            <w:rFonts w:cs="Arial"/>
            <w:sz w:val="22"/>
            <w:szCs w:val="22"/>
          </w:rPr>
          <w:t>Principy a prioritami dotačního řízení pro rok 2013</w:t>
        </w:r>
      </w:hyperlink>
      <w:r w:rsidR="006F6EEB">
        <w:rPr>
          <w:sz w:val="22"/>
          <w:szCs w:val="22"/>
        </w:rPr>
        <w:t xml:space="preserve"> </w:t>
      </w:r>
      <w:r w:rsidR="007B236B">
        <w:rPr>
          <w:sz w:val="22"/>
          <w:szCs w:val="22"/>
        </w:rPr>
        <w:t>p</w:t>
      </w:r>
      <w:r w:rsidR="006F6EEB">
        <w:rPr>
          <w:sz w:val="22"/>
          <w:szCs w:val="22"/>
        </w:rPr>
        <w:t>osoudí dotační komise</w:t>
      </w:r>
      <w:r w:rsidR="007B236B">
        <w:rPr>
          <w:sz w:val="22"/>
          <w:szCs w:val="22"/>
        </w:rPr>
        <w:t xml:space="preserve">. Konat by se </w:t>
      </w:r>
      <w:r w:rsidR="00B526FF">
        <w:rPr>
          <w:sz w:val="22"/>
          <w:szCs w:val="22"/>
        </w:rPr>
        <w:t xml:space="preserve">měla v </w:t>
      </w:r>
      <w:r w:rsidR="006F6EEB">
        <w:rPr>
          <w:sz w:val="22"/>
          <w:szCs w:val="22"/>
        </w:rPr>
        <w:t>červenc</w:t>
      </w:r>
      <w:r w:rsidR="00B526FF">
        <w:rPr>
          <w:sz w:val="22"/>
          <w:szCs w:val="22"/>
        </w:rPr>
        <w:t>i</w:t>
      </w:r>
      <w:r w:rsidR="006F6EEB">
        <w:rPr>
          <w:sz w:val="22"/>
          <w:szCs w:val="22"/>
        </w:rPr>
        <w:t xml:space="preserve"> a </w:t>
      </w:r>
      <w:r w:rsidR="00B526FF">
        <w:rPr>
          <w:sz w:val="22"/>
          <w:szCs w:val="22"/>
        </w:rPr>
        <w:t xml:space="preserve">hned poté </w:t>
      </w:r>
      <w:r w:rsidR="006F6EEB">
        <w:rPr>
          <w:sz w:val="22"/>
          <w:szCs w:val="22"/>
        </w:rPr>
        <w:t>by se peníze</w:t>
      </w:r>
      <w:r w:rsidR="007B236B">
        <w:rPr>
          <w:sz w:val="22"/>
          <w:szCs w:val="22"/>
        </w:rPr>
        <w:t xml:space="preserve"> m</w:t>
      </w:r>
      <w:r w:rsidR="00B526FF">
        <w:rPr>
          <w:sz w:val="22"/>
          <w:szCs w:val="22"/>
        </w:rPr>
        <w:t>ěly</w:t>
      </w:r>
      <w:r w:rsidR="006F6EEB">
        <w:rPr>
          <w:sz w:val="22"/>
          <w:szCs w:val="22"/>
        </w:rPr>
        <w:t xml:space="preserve"> začít vyplácet.  </w:t>
      </w:r>
    </w:p>
    <w:p w:rsidR="00A25AE7" w:rsidRDefault="00A25AE7" w:rsidP="00A25AE7">
      <w:pPr>
        <w:spacing w:line="300" w:lineRule="atLeast"/>
        <w:jc w:val="both"/>
        <w:rPr>
          <w:sz w:val="22"/>
          <w:szCs w:val="22"/>
        </w:rPr>
      </w:pPr>
    </w:p>
    <w:p w:rsidR="00B024C2" w:rsidRDefault="006F6EEB" w:rsidP="00A25AE7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 budoucna MPSV plánuje upravit způsob výpočtu dotace tak, aby se lépe dodržely zásady čerpání peněz ze státního rozpočtu</w:t>
      </w:r>
      <w:r w:rsidR="007B236B">
        <w:rPr>
          <w:sz w:val="22"/>
          <w:szCs w:val="22"/>
        </w:rPr>
        <w:t xml:space="preserve">, tedy </w:t>
      </w:r>
      <w:r>
        <w:rPr>
          <w:sz w:val="22"/>
          <w:szCs w:val="22"/>
        </w:rPr>
        <w:t xml:space="preserve">účelnost, efektivnost a hospodárnost. </w:t>
      </w:r>
      <w:r w:rsidR="007B236B">
        <w:rPr>
          <w:sz w:val="22"/>
          <w:szCs w:val="22"/>
        </w:rPr>
        <w:t>Dotace by se m</w:t>
      </w:r>
      <w:r>
        <w:rPr>
          <w:sz w:val="22"/>
          <w:szCs w:val="22"/>
        </w:rPr>
        <w:t>ěly</w:t>
      </w:r>
      <w:r w:rsidR="007B236B">
        <w:rPr>
          <w:sz w:val="22"/>
          <w:szCs w:val="22"/>
        </w:rPr>
        <w:t xml:space="preserve"> nově </w:t>
      </w:r>
      <w:r>
        <w:rPr>
          <w:sz w:val="22"/>
          <w:szCs w:val="22"/>
        </w:rPr>
        <w:t xml:space="preserve">vypočítávat na základě metody tzv. vyrovnávací platby. Při ní se vychází z průměrných nákladů na jednotlivé druhy </w:t>
      </w:r>
      <w:r w:rsidR="007B236B">
        <w:rPr>
          <w:sz w:val="22"/>
          <w:szCs w:val="22"/>
        </w:rPr>
        <w:t xml:space="preserve">sociálních </w:t>
      </w:r>
      <w:r>
        <w:rPr>
          <w:sz w:val="22"/>
          <w:szCs w:val="22"/>
        </w:rPr>
        <w:t>služeb</w:t>
      </w:r>
      <w:r w:rsidR="00A25AE7">
        <w:rPr>
          <w:sz w:val="22"/>
          <w:szCs w:val="22"/>
        </w:rPr>
        <w:t xml:space="preserve"> a povinného podílu spolufinancování z dalších zdrojů. Pro úplnost: </w:t>
      </w:r>
      <w:r w:rsidR="007B236B">
        <w:rPr>
          <w:sz w:val="22"/>
          <w:szCs w:val="22"/>
        </w:rPr>
        <w:t>peníze</w:t>
      </w:r>
      <w:r w:rsidR="00A25AE7">
        <w:rPr>
          <w:sz w:val="22"/>
          <w:szCs w:val="22"/>
        </w:rPr>
        <w:t xml:space="preserve">, které stát poskytuje na </w:t>
      </w:r>
      <w:r w:rsidR="007B236B">
        <w:rPr>
          <w:sz w:val="22"/>
          <w:szCs w:val="22"/>
        </w:rPr>
        <w:t xml:space="preserve">dotacích na </w:t>
      </w:r>
      <w:r w:rsidR="00A25AE7">
        <w:rPr>
          <w:sz w:val="22"/>
          <w:szCs w:val="22"/>
        </w:rPr>
        <w:t>sociální služby, tvoří asi 21 % všech zdrojů na danou oblast</w:t>
      </w:r>
      <w:r w:rsidR="007B236B">
        <w:rPr>
          <w:sz w:val="22"/>
          <w:szCs w:val="22"/>
        </w:rPr>
        <w:t xml:space="preserve">. Další finance </w:t>
      </w:r>
      <w:r w:rsidR="00A25AE7">
        <w:rPr>
          <w:sz w:val="22"/>
          <w:szCs w:val="22"/>
        </w:rPr>
        <w:t xml:space="preserve">poskytují kraje, obce, neziskové organizace apod. </w:t>
      </w:r>
      <w:r>
        <w:rPr>
          <w:sz w:val="22"/>
          <w:szCs w:val="22"/>
        </w:rPr>
        <w:t xml:space="preserve">  </w:t>
      </w:r>
    </w:p>
    <w:p w:rsidR="00B024C2" w:rsidRDefault="00B024C2" w:rsidP="00A25AE7">
      <w:pPr>
        <w:spacing w:line="300" w:lineRule="atLeast"/>
        <w:jc w:val="both"/>
        <w:rPr>
          <w:sz w:val="22"/>
          <w:szCs w:val="22"/>
        </w:rPr>
      </w:pPr>
    </w:p>
    <w:p w:rsidR="0006374C" w:rsidRDefault="00B024C2" w:rsidP="00A25AE7">
      <w:pPr>
        <w:spacing w:line="300" w:lineRule="atLeas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MPSV také navrhlo o jeden rok odložit účinnost novely zákona o sociálních službách, podle které mělo od roku 2014 přejít dotační řízení na kraje. Podle ministerstva je třeba vše důkladně připravit, tak aby změna </w:t>
      </w:r>
      <w:r w:rsidR="00B54502">
        <w:rPr>
          <w:sz w:val="22"/>
          <w:szCs w:val="22"/>
        </w:rPr>
        <w:t xml:space="preserve">znamenala funkční a přínosný systém pro všechny.  </w:t>
      </w:r>
      <w:r>
        <w:rPr>
          <w:sz w:val="22"/>
          <w:szCs w:val="22"/>
        </w:rPr>
        <w:t xml:space="preserve"> </w:t>
      </w:r>
      <w:r w:rsidR="006F6EEB">
        <w:rPr>
          <w:sz w:val="22"/>
          <w:szCs w:val="22"/>
        </w:rPr>
        <w:t xml:space="preserve"> </w:t>
      </w:r>
      <w:r w:rsidR="0006374C">
        <w:rPr>
          <w:sz w:val="22"/>
          <w:szCs w:val="22"/>
        </w:rPr>
        <w:t xml:space="preserve"> </w:t>
      </w:r>
    </w:p>
    <w:p w:rsidR="0006374C" w:rsidRDefault="0006374C" w:rsidP="00A25AE7">
      <w:pPr>
        <w:spacing w:line="300" w:lineRule="atLeast"/>
        <w:jc w:val="both"/>
        <w:rPr>
          <w:bCs/>
          <w:sz w:val="22"/>
          <w:szCs w:val="22"/>
        </w:rPr>
      </w:pPr>
    </w:p>
    <w:p w:rsidR="0082210D" w:rsidRDefault="0006374C" w:rsidP="00B54502">
      <w:pPr>
        <w:spacing w:line="300" w:lineRule="atLeast"/>
        <w:jc w:val="both"/>
        <w:rPr>
          <w:i/>
          <w:iCs/>
          <w:sz w:val="22"/>
          <w:szCs w:val="22"/>
        </w:rPr>
      </w:pPr>
      <w:r w:rsidRPr="004D5DC2">
        <w:rPr>
          <w:bCs/>
          <w:sz w:val="22"/>
          <w:szCs w:val="22"/>
        </w:rPr>
        <w:t xml:space="preserve">Dotace na sociální služby </w:t>
      </w:r>
      <w:r>
        <w:rPr>
          <w:bCs/>
          <w:sz w:val="22"/>
          <w:szCs w:val="22"/>
        </w:rPr>
        <w:t>jsou účelové peníze, které každý</w:t>
      </w:r>
      <w:r w:rsidR="007B236B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rok</w:t>
      </w:r>
      <w:r w:rsidR="007B236B">
        <w:rPr>
          <w:bCs/>
          <w:sz w:val="22"/>
          <w:szCs w:val="22"/>
        </w:rPr>
        <w:t>e</w:t>
      </w:r>
      <w:bookmarkStart w:id="0" w:name="_GoBack"/>
      <w:bookmarkEnd w:id="0"/>
      <w:r w:rsidR="007B236B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na základě dotačního řízení rozděluje MPSV. Poskytovatelé o ně žádají vždy koncem roku předchozího, o žádostech rozhoduje dotační komise a výsledky se mimo jiné zveřejňují na webu MPSV. Ty letošní jsou na adrese: </w:t>
      </w:r>
      <w:hyperlink r:id="rId11" w:history="1">
        <w:r w:rsidRPr="003D24BC">
          <w:rPr>
            <w:rStyle w:val="Hypertextovodkaz"/>
            <w:rFonts w:cs="Arial"/>
            <w:bCs/>
            <w:sz w:val="22"/>
            <w:szCs w:val="22"/>
          </w:rPr>
          <w:t>http://www.mpsv.cz/cs/13565</w:t>
        </w:r>
      </w:hyperlink>
      <w:r>
        <w:rPr>
          <w:bCs/>
          <w:sz w:val="22"/>
          <w:szCs w:val="22"/>
        </w:rPr>
        <w:t>.</w:t>
      </w:r>
      <w:r w:rsidR="007B236B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="004D5DC2" w:rsidRPr="00020561">
        <w:rPr>
          <w:i/>
          <w:iCs/>
          <w:sz w:val="22"/>
          <w:szCs w:val="22"/>
        </w:rPr>
        <w:t xml:space="preserve">  </w:t>
      </w:r>
    </w:p>
    <w:p w:rsidR="0082210D" w:rsidRPr="00A51E99" w:rsidRDefault="0082210D" w:rsidP="00ED0E34">
      <w:pPr>
        <w:spacing w:line="300" w:lineRule="atLeast"/>
        <w:jc w:val="right"/>
        <w:rPr>
          <w:i/>
          <w:iCs/>
          <w:sz w:val="20"/>
          <w:szCs w:val="20"/>
        </w:rPr>
      </w:pPr>
      <w:r w:rsidRPr="00A51E99">
        <w:rPr>
          <w:i/>
          <w:iCs/>
          <w:sz w:val="20"/>
          <w:szCs w:val="20"/>
        </w:rPr>
        <w:t>Štěpánka Filipová</w:t>
      </w:r>
      <w:r w:rsidR="00ED0E34">
        <w:rPr>
          <w:i/>
          <w:iCs/>
          <w:sz w:val="20"/>
          <w:szCs w:val="20"/>
        </w:rPr>
        <w:t xml:space="preserve">, </w:t>
      </w:r>
      <w:r w:rsidRPr="00A51E99">
        <w:rPr>
          <w:i/>
          <w:iCs/>
          <w:sz w:val="20"/>
          <w:szCs w:val="20"/>
        </w:rPr>
        <w:t>tisková mluvčí</w:t>
      </w:r>
    </w:p>
    <w:sectPr w:rsidR="0082210D" w:rsidRPr="00A51E99" w:rsidSect="00C91FB8">
      <w:headerReference w:type="default" r:id="rId12"/>
      <w:footerReference w:type="default" r:id="rId13"/>
      <w:pgSz w:w="11906" w:h="16838" w:code="9"/>
      <w:pgMar w:top="1134" w:right="851" w:bottom="1418" w:left="2041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B5" w:rsidRDefault="004721B5">
      <w:r>
        <w:separator/>
      </w:r>
    </w:p>
  </w:endnote>
  <w:endnote w:type="continuationSeparator" w:id="0">
    <w:p w:rsidR="004721B5" w:rsidRDefault="0047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D" w:rsidRPr="00643EFC" w:rsidRDefault="0082210D" w:rsidP="00A51E99">
    <w:pPr>
      <w:pStyle w:val="Zpat"/>
      <w:shd w:val="solid" w:color="FFFFFF" w:fill="auto"/>
      <w:jc w:val="center"/>
      <w:rPr>
        <w:b/>
        <w:bCs/>
        <w:color w:val="999999"/>
        <w:sz w:val="18"/>
        <w:szCs w:val="18"/>
      </w:rPr>
    </w:pPr>
    <w:r w:rsidRPr="00643EFC">
      <w:rPr>
        <w:b/>
        <w:bCs/>
        <w:color w:val="999999"/>
        <w:sz w:val="18"/>
        <w:szCs w:val="18"/>
      </w:rPr>
      <w:t>Mgr. Štěpánka Filipová, tisková mluvčí, tel.: 221 922 359, e-mail: stepanka.filipova@mpsv.cz</w:t>
    </w:r>
  </w:p>
  <w:p w:rsidR="0082210D" w:rsidRPr="00643EFC" w:rsidRDefault="0082210D" w:rsidP="00A51E99">
    <w:pPr>
      <w:pStyle w:val="Zpat"/>
      <w:shd w:val="solid" w:color="FFFFFF" w:fill="auto"/>
      <w:jc w:val="center"/>
      <w:rPr>
        <w:sz w:val="18"/>
        <w:szCs w:val="18"/>
      </w:rPr>
    </w:pPr>
    <w:r w:rsidRPr="00643EFC">
      <w:rPr>
        <w:b/>
        <w:color w:val="999999"/>
        <w:sz w:val="18"/>
        <w:szCs w:val="18"/>
      </w:rPr>
      <w:t xml:space="preserve">Ministerstvo práce a sociálních věcí, Na Poříčním právu 1, 128 01 Praha, </w:t>
    </w:r>
    <w:hyperlink r:id="rId1" w:history="1">
      <w:r w:rsidRPr="00643EFC">
        <w:rPr>
          <w:rStyle w:val="Hypertextovodkaz"/>
          <w:color w:val="999999"/>
          <w:sz w:val="18"/>
          <w:szCs w:val="18"/>
        </w:rPr>
        <w:t>www.mpsv.cz</w:t>
      </w:r>
    </w:hyperlink>
  </w:p>
  <w:p w:rsidR="0082210D" w:rsidRPr="00A51E99" w:rsidRDefault="0082210D" w:rsidP="00A51E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B5" w:rsidRDefault="004721B5">
      <w:r>
        <w:separator/>
      </w:r>
    </w:p>
  </w:footnote>
  <w:footnote w:type="continuationSeparator" w:id="0">
    <w:p w:rsidR="004721B5" w:rsidRDefault="0047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D" w:rsidRDefault="00E346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78205" cy="108585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85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AE4"/>
    <w:multiLevelType w:val="hybridMultilevel"/>
    <w:tmpl w:val="67C20810"/>
    <w:lvl w:ilvl="0" w:tplc="CC183D5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E392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A203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280D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EED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A294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6E54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2822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67E1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AD1554"/>
    <w:multiLevelType w:val="hybridMultilevel"/>
    <w:tmpl w:val="898C2032"/>
    <w:lvl w:ilvl="0" w:tplc="620CE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12F0A"/>
    <w:multiLevelType w:val="hybridMultilevel"/>
    <w:tmpl w:val="9F203E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75FAE"/>
    <w:multiLevelType w:val="hybridMultilevel"/>
    <w:tmpl w:val="9E06E482"/>
    <w:lvl w:ilvl="0" w:tplc="E3222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86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29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48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69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08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F8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6F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CE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673796"/>
    <w:multiLevelType w:val="hybridMultilevel"/>
    <w:tmpl w:val="5F30334E"/>
    <w:lvl w:ilvl="0" w:tplc="A9FA480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2013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2559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2F63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C4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EAE5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632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2487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AB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3038B4"/>
    <w:multiLevelType w:val="hybridMultilevel"/>
    <w:tmpl w:val="104820D8"/>
    <w:lvl w:ilvl="0" w:tplc="52A87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2C3F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2B7A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8CB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68D6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8C8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EA6A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67D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2953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83156A"/>
    <w:multiLevelType w:val="hybridMultilevel"/>
    <w:tmpl w:val="5E0C8AF4"/>
    <w:lvl w:ilvl="0" w:tplc="3B5C9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26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424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EA1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EE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EFC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879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81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AD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6168D6"/>
    <w:multiLevelType w:val="hybridMultilevel"/>
    <w:tmpl w:val="29527154"/>
    <w:lvl w:ilvl="0" w:tplc="2294D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E397B"/>
    <w:multiLevelType w:val="hybridMultilevel"/>
    <w:tmpl w:val="C82CE01A"/>
    <w:lvl w:ilvl="0" w:tplc="BF7EC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CA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267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54C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00E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0E7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863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D0B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22E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D5E1E"/>
    <w:multiLevelType w:val="hybridMultilevel"/>
    <w:tmpl w:val="D4E050B4"/>
    <w:lvl w:ilvl="0" w:tplc="6326082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E9F5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09B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86DA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C09A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8474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6D19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C067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16C29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203F29"/>
    <w:multiLevelType w:val="hybridMultilevel"/>
    <w:tmpl w:val="B5DC519E"/>
    <w:lvl w:ilvl="0" w:tplc="717C463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00C9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A96F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C49D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6CAA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896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29F7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6752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ED76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C7351D"/>
    <w:multiLevelType w:val="hybridMultilevel"/>
    <w:tmpl w:val="94D2B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6613B4"/>
    <w:multiLevelType w:val="hybridMultilevel"/>
    <w:tmpl w:val="248EAD08"/>
    <w:lvl w:ilvl="0" w:tplc="9E604FA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60DA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0AEB4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0799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E76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C2F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AA02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6300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845A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33571B"/>
    <w:multiLevelType w:val="hybridMultilevel"/>
    <w:tmpl w:val="D3005DAC"/>
    <w:lvl w:ilvl="0" w:tplc="040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50923837"/>
    <w:multiLevelType w:val="hybridMultilevel"/>
    <w:tmpl w:val="92A2CE12"/>
    <w:lvl w:ilvl="0" w:tplc="2822F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82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88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2C0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4FA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C59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7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A6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C7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2B774F4"/>
    <w:multiLevelType w:val="hybridMultilevel"/>
    <w:tmpl w:val="202A3F4E"/>
    <w:lvl w:ilvl="0" w:tplc="DD3A7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C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2E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D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49E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C6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C10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01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0A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8853CA"/>
    <w:multiLevelType w:val="hybridMultilevel"/>
    <w:tmpl w:val="4CF834D6"/>
    <w:lvl w:ilvl="0" w:tplc="7108ACE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2E5C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4831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092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C499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6136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EAC7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223B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A07E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5B5E6C"/>
    <w:multiLevelType w:val="hybridMultilevel"/>
    <w:tmpl w:val="55A86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8B6AA6"/>
    <w:multiLevelType w:val="hybridMultilevel"/>
    <w:tmpl w:val="5986DB9E"/>
    <w:lvl w:ilvl="0" w:tplc="C5EEE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238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E69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F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CE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43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26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49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88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2C4166"/>
    <w:multiLevelType w:val="hybridMultilevel"/>
    <w:tmpl w:val="EB3E5DDA"/>
    <w:lvl w:ilvl="0" w:tplc="5D9A58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69A422B"/>
    <w:multiLevelType w:val="hybridMultilevel"/>
    <w:tmpl w:val="4E4C48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FE5655"/>
    <w:multiLevelType w:val="hybridMultilevel"/>
    <w:tmpl w:val="61767F3E"/>
    <w:lvl w:ilvl="0" w:tplc="DA244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0C5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2E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4C1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C3C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68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0E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C9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05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8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3"/>
  </w:num>
  <w:num w:numId="18">
    <w:abstractNumId w:val="1"/>
  </w:num>
  <w:num w:numId="19">
    <w:abstractNumId w:val="7"/>
  </w:num>
  <w:num w:numId="20">
    <w:abstractNumId w:val="16"/>
  </w:num>
  <w:num w:numId="21">
    <w:abstractNumId w:val="2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7D"/>
    <w:rsid w:val="00002AAC"/>
    <w:rsid w:val="00006FB4"/>
    <w:rsid w:val="00007EA6"/>
    <w:rsid w:val="00020561"/>
    <w:rsid w:val="00050B7C"/>
    <w:rsid w:val="00053980"/>
    <w:rsid w:val="000551F3"/>
    <w:rsid w:val="00055AC8"/>
    <w:rsid w:val="0006374C"/>
    <w:rsid w:val="000661F9"/>
    <w:rsid w:val="00075A46"/>
    <w:rsid w:val="0009488B"/>
    <w:rsid w:val="000A63EF"/>
    <w:rsid w:val="000B6ECA"/>
    <w:rsid w:val="001037E6"/>
    <w:rsid w:val="00111FED"/>
    <w:rsid w:val="00122AA5"/>
    <w:rsid w:val="001246FE"/>
    <w:rsid w:val="00130561"/>
    <w:rsid w:val="00131CF3"/>
    <w:rsid w:val="00140AD1"/>
    <w:rsid w:val="00141D08"/>
    <w:rsid w:val="001475BF"/>
    <w:rsid w:val="00167E60"/>
    <w:rsid w:val="00171075"/>
    <w:rsid w:val="00182121"/>
    <w:rsid w:val="0018489A"/>
    <w:rsid w:val="001868FB"/>
    <w:rsid w:val="001B18C8"/>
    <w:rsid w:val="001C4F8E"/>
    <w:rsid w:val="001C5EC2"/>
    <w:rsid w:val="00220003"/>
    <w:rsid w:val="00223877"/>
    <w:rsid w:val="00254A99"/>
    <w:rsid w:val="00256762"/>
    <w:rsid w:val="00256F4E"/>
    <w:rsid w:val="0027791F"/>
    <w:rsid w:val="0028014C"/>
    <w:rsid w:val="00290F6F"/>
    <w:rsid w:val="00291711"/>
    <w:rsid w:val="00291E45"/>
    <w:rsid w:val="00291F92"/>
    <w:rsid w:val="00297D3E"/>
    <w:rsid w:val="002B5B60"/>
    <w:rsid w:val="002C3DB8"/>
    <w:rsid w:val="002D11B9"/>
    <w:rsid w:val="002E148B"/>
    <w:rsid w:val="002F1A34"/>
    <w:rsid w:val="002F5BA8"/>
    <w:rsid w:val="00305460"/>
    <w:rsid w:val="00315B8C"/>
    <w:rsid w:val="00332F62"/>
    <w:rsid w:val="00335779"/>
    <w:rsid w:val="0035639D"/>
    <w:rsid w:val="0035649D"/>
    <w:rsid w:val="00360E36"/>
    <w:rsid w:val="003632AE"/>
    <w:rsid w:val="00371199"/>
    <w:rsid w:val="00372C10"/>
    <w:rsid w:val="003736D0"/>
    <w:rsid w:val="00390B10"/>
    <w:rsid w:val="00391086"/>
    <w:rsid w:val="00394BE2"/>
    <w:rsid w:val="003A3BBE"/>
    <w:rsid w:val="003C7545"/>
    <w:rsid w:val="003F4C9F"/>
    <w:rsid w:val="003F664C"/>
    <w:rsid w:val="00431FAA"/>
    <w:rsid w:val="004416CA"/>
    <w:rsid w:val="004445B1"/>
    <w:rsid w:val="004721B5"/>
    <w:rsid w:val="00482AA2"/>
    <w:rsid w:val="004839E9"/>
    <w:rsid w:val="004A0FDA"/>
    <w:rsid w:val="004A57EA"/>
    <w:rsid w:val="004B43D2"/>
    <w:rsid w:val="004D5DC2"/>
    <w:rsid w:val="00515656"/>
    <w:rsid w:val="00545DD8"/>
    <w:rsid w:val="00552380"/>
    <w:rsid w:val="00557AAA"/>
    <w:rsid w:val="005622BB"/>
    <w:rsid w:val="005655DA"/>
    <w:rsid w:val="00576FB4"/>
    <w:rsid w:val="005C0FB1"/>
    <w:rsid w:val="005C29A4"/>
    <w:rsid w:val="005C741E"/>
    <w:rsid w:val="005F2850"/>
    <w:rsid w:val="005F4B32"/>
    <w:rsid w:val="006009FD"/>
    <w:rsid w:val="00616022"/>
    <w:rsid w:val="00624913"/>
    <w:rsid w:val="0062684D"/>
    <w:rsid w:val="00643EFC"/>
    <w:rsid w:val="006675E2"/>
    <w:rsid w:val="00677CDC"/>
    <w:rsid w:val="00696749"/>
    <w:rsid w:val="006C59C0"/>
    <w:rsid w:val="006E5B03"/>
    <w:rsid w:val="006E6C45"/>
    <w:rsid w:val="006F6EEB"/>
    <w:rsid w:val="00701E06"/>
    <w:rsid w:val="0070449B"/>
    <w:rsid w:val="0070458B"/>
    <w:rsid w:val="00705181"/>
    <w:rsid w:val="00715AB8"/>
    <w:rsid w:val="007218BB"/>
    <w:rsid w:val="007220C4"/>
    <w:rsid w:val="007247FD"/>
    <w:rsid w:val="00730C4B"/>
    <w:rsid w:val="0074397D"/>
    <w:rsid w:val="0076426E"/>
    <w:rsid w:val="00764C9F"/>
    <w:rsid w:val="007663A5"/>
    <w:rsid w:val="00773A0D"/>
    <w:rsid w:val="00774F94"/>
    <w:rsid w:val="007773E0"/>
    <w:rsid w:val="00785931"/>
    <w:rsid w:val="00791956"/>
    <w:rsid w:val="00795B44"/>
    <w:rsid w:val="007972EB"/>
    <w:rsid w:val="007A075F"/>
    <w:rsid w:val="007A420F"/>
    <w:rsid w:val="007B236B"/>
    <w:rsid w:val="007B6ADE"/>
    <w:rsid w:val="007C2975"/>
    <w:rsid w:val="00801075"/>
    <w:rsid w:val="00801CB5"/>
    <w:rsid w:val="00803D75"/>
    <w:rsid w:val="00804817"/>
    <w:rsid w:val="0082210D"/>
    <w:rsid w:val="0083232B"/>
    <w:rsid w:val="00854840"/>
    <w:rsid w:val="00860F8B"/>
    <w:rsid w:val="00861C95"/>
    <w:rsid w:val="008648AA"/>
    <w:rsid w:val="008650CE"/>
    <w:rsid w:val="008B1555"/>
    <w:rsid w:val="008B38F9"/>
    <w:rsid w:val="008B698E"/>
    <w:rsid w:val="008C1267"/>
    <w:rsid w:val="008C131C"/>
    <w:rsid w:val="008D0283"/>
    <w:rsid w:val="008D7CAA"/>
    <w:rsid w:val="008E6554"/>
    <w:rsid w:val="008F2823"/>
    <w:rsid w:val="0090351F"/>
    <w:rsid w:val="009056E5"/>
    <w:rsid w:val="00907A03"/>
    <w:rsid w:val="00910E39"/>
    <w:rsid w:val="00923DA9"/>
    <w:rsid w:val="00926F27"/>
    <w:rsid w:val="00935BF7"/>
    <w:rsid w:val="00954A2C"/>
    <w:rsid w:val="00960B72"/>
    <w:rsid w:val="009777BD"/>
    <w:rsid w:val="00990296"/>
    <w:rsid w:val="00994B2B"/>
    <w:rsid w:val="009A1621"/>
    <w:rsid w:val="009A39DF"/>
    <w:rsid w:val="009A4979"/>
    <w:rsid w:val="009A786E"/>
    <w:rsid w:val="009C420E"/>
    <w:rsid w:val="009C4670"/>
    <w:rsid w:val="009C63C9"/>
    <w:rsid w:val="009D1585"/>
    <w:rsid w:val="009E4FB7"/>
    <w:rsid w:val="009E5DB8"/>
    <w:rsid w:val="009F3E93"/>
    <w:rsid w:val="009F6034"/>
    <w:rsid w:val="00A058BD"/>
    <w:rsid w:val="00A17B5F"/>
    <w:rsid w:val="00A25AE7"/>
    <w:rsid w:val="00A51E99"/>
    <w:rsid w:val="00A6225D"/>
    <w:rsid w:val="00A630F8"/>
    <w:rsid w:val="00A7634E"/>
    <w:rsid w:val="00AA1FFF"/>
    <w:rsid w:val="00AA7C03"/>
    <w:rsid w:val="00AB23D2"/>
    <w:rsid w:val="00AB7E73"/>
    <w:rsid w:val="00AD2BDB"/>
    <w:rsid w:val="00B024C2"/>
    <w:rsid w:val="00B039CC"/>
    <w:rsid w:val="00B261A7"/>
    <w:rsid w:val="00B41CE3"/>
    <w:rsid w:val="00B4328D"/>
    <w:rsid w:val="00B50039"/>
    <w:rsid w:val="00B5196B"/>
    <w:rsid w:val="00B526FF"/>
    <w:rsid w:val="00B54502"/>
    <w:rsid w:val="00B6209B"/>
    <w:rsid w:val="00B66BA2"/>
    <w:rsid w:val="00B74F9D"/>
    <w:rsid w:val="00B75FF1"/>
    <w:rsid w:val="00B80FFD"/>
    <w:rsid w:val="00B86157"/>
    <w:rsid w:val="00BB40E1"/>
    <w:rsid w:val="00BB5533"/>
    <w:rsid w:val="00BC2018"/>
    <w:rsid w:val="00BC3450"/>
    <w:rsid w:val="00BE1A28"/>
    <w:rsid w:val="00BE74CD"/>
    <w:rsid w:val="00BF594F"/>
    <w:rsid w:val="00BF7C8E"/>
    <w:rsid w:val="00C37597"/>
    <w:rsid w:val="00C54506"/>
    <w:rsid w:val="00C56FC6"/>
    <w:rsid w:val="00C758EC"/>
    <w:rsid w:val="00C87E5F"/>
    <w:rsid w:val="00C91FB8"/>
    <w:rsid w:val="00C92090"/>
    <w:rsid w:val="00C93E36"/>
    <w:rsid w:val="00C95C7F"/>
    <w:rsid w:val="00C97354"/>
    <w:rsid w:val="00CA5437"/>
    <w:rsid w:val="00CB1316"/>
    <w:rsid w:val="00CB7427"/>
    <w:rsid w:val="00CD238C"/>
    <w:rsid w:val="00CD3C1E"/>
    <w:rsid w:val="00CF518F"/>
    <w:rsid w:val="00D07C4E"/>
    <w:rsid w:val="00D11AB7"/>
    <w:rsid w:val="00D21643"/>
    <w:rsid w:val="00D30A94"/>
    <w:rsid w:val="00D33CA3"/>
    <w:rsid w:val="00D62213"/>
    <w:rsid w:val="00D6629E"/>
    <w:rsid w:val="00D678D0"/>
    <w:rsid w:val="00D83CA1"/>
    <w:rsid w:val="00D84E65"/>
    <w:rsid w:val="00D851EF"/>
    <w:rsid w:val="00D90173"/>
    <w:rsid w:val="00D96D69"/>
    <w:rsid w:val="00DA4C21"/>
    <w:rsid w:val="00DB2ADC"/>
    <w:rsid w:val="00DB3A0C"/>
    <w:rsid w:val="00DC2CBA"/>
    <w:rsid w:val="00DC333D"/>
    <w:rsid w:val="00DC7AD3"/>
    <w:rsid w:val="00DD5A8C"/>
    <w:rsid w:val="00DE185F"/>
    <w:rsid w:val="00DE7477"/>
    <w:rsid w:val="00DF6F1A"/>
    <w:rsid w:val="00DF7DA5"/>
    <w:rsid w:val="00E0027A"/>
    <w:rsid w:val="00E032CA"/>
    <w:rsid w:val="00E1478E"/>
    <w:rsid w:val="00E16AF7"/>
    <w:rsid w:val="00E20F9B"/>
    <w:rsid w:val="00E243A3"/>
    <w:rsid w:val="00E34617"/>
    <w:rsid w:val="00E44335"/>
    <w:rsid w:val="00E7474F"/>
    <w:rsid w:val="00E952A1"/>
    <w:rsid w:val="00E952A8"/>
    <w:rsid w:val="00EB5B93"/>
    <w:rsid w:val="00EC53EF"/>
    <w:rsid w:val="00EC7F42"/>
    <w:rsid w:val="00ED0E34"/>
    <w:rsid w:val="00ED5268"/>
    <w:rsid w:val="00EE6DCD"/>
    <w:rsid w:val="00EF150E"/>
    <w:rsid w:val="00F06F79"/>
    <w:rsid w:val="00F078C3"/>
    <w:rsid w:val="00F15E86"/>
    <w:rsid w:val="00F2117C"/>
    <w:rsid w:val="00F323D2"/>
    <w:rsid w:val="00F368CB"/>
    <w:rsid w:val="00F77323"/>
    <w:rsid w:val="00F84344"/>
    <w:rsid w:val="00F86CAC"/>
    <w:rsid w:val="00F92FEF"/>
    <w:rsid w:val="00F9559B"/>
    <w:rsid w:val="00FB4A0B"/>
    <w:rsid w:val="00FC232F"/>
    <w:rsid w:val="00FD05EF"/>
    <w:rsid w:val="00FD2448"/>
    <w:rsid w:val="00FD2F25"/>
    <w:rsid w:val="00FF1A58"/>
    <w:rsid w:val="00FF51A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17C"/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2117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2117C"/>
    <w:pPr>
      <w:keepNext/>
      <w:jc w:val="right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F2117C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2117C"/>
    <w:pPr>
      <w:keepNext/>
      <w:jc w:val="both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F2117C"/>
    <w:pPr>
      <w:keepNext/>
      <w:framePr w:w="8641" w:h="545" w:wrap="around" w:vAnchor="page" w:hAnchor="page" w:x="2062" w:y="1805" w:anchorLock="1"/>
      <w:jc w:val="center"/>
      <w:outlineLvl w:val="4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244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D244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D244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244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FD244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rsid w:val="00F2117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21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211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D2448"/>
    <w:rPr>
      <w:rFonts w:ascii="Arial" w:hAnsi="Arial" w:cs="Arial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rsid w:val="00F2117C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rsid w:val="00F2117C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rsid w:val="00F2117C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2117C"/>
    <w:pPr>
      <w:ind w:firstLine="708"/>
    </w:pPr>
    <w:rPr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F2117C"/>
    <w:pPr>
      <w:jc w:val="both"/>
    </w:pPr>
    <w:rPr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D2448"/>
    <w:rPr>
      <w:rFonts w:ascii="Arial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99"/>
    <w:qFormat/>
    <w:rsid w:val="00F2117C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F211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D2448"/>
    <w:rPr>
      <w:rFonts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99"/>
    <w:qFormat/>
    <w:rsid w:val="00F2117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odytext">
    <w:name w:val="bodytext"/>
    <w:basedOn w:val="Normln"/>
    <w:uiPriority w:val="99"/>
    <w:rsid w:val="00F2117C"/>
    <w:pPr>
      <w:spacing w:before="100" w:beforeAutospacing="1" w:after="100" w:afterAutospacing="1"/>
    </w:pPr>
    <w:rPr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F21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2448"/>
    <w:rPr>
      <w:rFonts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F21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F2117C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character" w:customStyle="1" w:styleId="DefaultChar">
    <w:name w:val="Default Char"/>
    <w:basedOn w:val="Standardnpsmoodstavce"/>
    <w:uiPriority w:val="99"/>
    <w:rsid w:val="00F2117C"/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msonospacing0">
    <w:name w:val="msonospacing"/>
    <w:basedOn w:val="Normln"/>
    <w:uiPriority w:val="99"/>
    <w:rsid w:val="00F2117C"/>
    <w:rPr>
      <w:rFonts w:ascii="Calibri" w:hAnsi="Calibri" w:cs="Calibri"/>
      <w:sz w:val="22"/>
      <w:szCs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2117C"/>
    <w:pPr>
      <w:spacing w:after="120" w:line="480" w:lineRule="auto"/>
      <w:ind w:left="283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2117C"/>
    <w:rPr>
      <w:rFonts w:eastAsia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C46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4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D2448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4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D2448"/>
    <w:rPr>
      <w:rFonts w:ascii="Arial" w:hAnsi="Arial" w:cs="Arial"/>
      <w:b/>
      <w:bCs/>
      <w:lang w:eastAsia="en-US"/>
    </w:rPr>
  </w:style>
  <w:style w:type="paragraph" w:customStyle="1" w:styleId="CharCharCharCharCharChar">
    <w:name w:val="Char Char Char Char Char Char"/>
    <w:basedOn w:val="Normln"/>
    <w:uiPriority w:val="99"/>
    <w:rsid w:val="007972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uiPriority w:val="99"/>
    <w:rsid w:val="007642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a1">
    <w:name w:val="Pa1"/>
    <w:basedOn w:val="Default"/>
    <w:next w:val="Default"/>
    <w:uiPriority w:val="99"/>
    <w:rsid w:val="00DD5A8C"/>
    <w:pPr>
      <w:spacing w:line="240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5A8C"/>
    <w:pPr>
      <w:spacing w:line="240" w:lineRule="atLeast"/>
    </w:pPr>
    <w:rPr>
      <w:color w:val="auto"/>
    </w:rPr>
  </w:style>
  <w:style w:type="character" w:customStyle="1" w:styleId="A3">
    <w:name w:val="A3"/>
    <w:uiPriority w:val="99"/>
    <w:rsid w:val="00DD5A8C"/>
    <w:rPr>
      <w:rFonts w:ascii="Arial MT" w:hAnsi="Arial MT"/>
      <w:color w:val="221E1F"/>
      <w:sz w:val="21"/>
    </w:rPr>
  </w:style>
  <w:style w:type="character" w:styleId="Zstupntext">
    <w:name w:val="Placeholder Text"/>
    <w:basedOn w:val="Standardnpsmoodstavce"/>
    <w:uiPriority w:val="99"/>
    <w:semiHidden/>
    <w:rsid w:val="00730C4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17C"/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2117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2117C"/>
    <w:pPr>
      <w:keepNext/>
      <w:jc w:val="right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F2117C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2117C"/>
    <w:pPr>
      <w:keepNext/>
      <w:jc w:val="both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F2117C"/>
    <w:pPr>
      <w:keepNext/>
      <w:framePr w:w="8641" w:h="545" w:wrap="around" w:vAnchor="page" w:hAnchor="page" w:x="2062" w:y="1805" w:anchorLock="1"/>
      <w:jc w:val="center"/>
      <w:outlineLvl w:val="4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244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D244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D244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244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FD244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rsid w:val="00F2117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21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211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D2448"/>
    <w:rPr>
      <w:rFonts w:ascii="Arial" w:hAnsi="Arial" w:cs="Arial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rsid w:val="00F2117C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rsid w:val="00F2117C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rsid w:val="00F2117C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2117C"/>
    <w:pPr>
      <w:ind w:firstLine="708"/>
    </w:pPr>
    <w:rPr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D2448"/>
    <w:rPr>
      <w:rFonts w:ascii="Arial" w:hAnsi="Arial" w:cs="Arial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rsid w:val="00F2117C"/>
    <w:pPr>
      <w:jc w:val="both"/>
    </w:pPr>
    <w:rPr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D2448"/>
    <w:rPr>
      <w:rFonts w:ascii="Arial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99"/>
    <w:qFormat/>
    <w:rsid w:val="00F2117C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F211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D2448"/>
    <w:rPr>
      <w:rFonts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99"/>
    <w:qFormat/>
    <w:rsid w:val="00F2117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odytext">
    <w:name w:val="bodytext"/>
    <w:basedOn w:val="Normln"/>
    <w:uiPriority w:val="99"/>
    <w:rsid w:val="00F2117C"/>
    <w:pPr>
      <w:spacing w:before="100" w:beforeAutospacing="1" w:after="100" w:afterAutospacing="1"/>
    </w:pPr>
    <w:rPr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F21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2448"/>
    <w:rPr>
      <w:rFonts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F21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F2117C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character" w:customStyle="1" w:styleId="DefaultChar">
    <w:name w:val="Default Char"/>
    <w:basedOn w:val="Standardnpsmoodstavce"/>
    <w:uiPriority w:val="99"/>
    <w:rsid w:val="00F2117C"/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msonospacing0">
    <w:name w:val="msonospacing"/>
    <w:basedOn w:val="Normln"/>
    <w:uiPriority w:val="99"/>
    <w:rsid w:val="00F2117C"/>
    <w:rPr>
      <w:rFonts w:ascii="Calibri" w:hAnsi="Calibri" w:cs="Calibri"/>
      <w:sz w:val="22"/>
      <w:szCs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2117C"/>
    <w:pPr>
      <w:spacing w:after="120" w:line="480" w:lineRule="auto"/>
      <w:ind w:left="283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2117C"/>
    <w:rPr>
      <w:rFonts w:eastAsia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C46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4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D2448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4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D2448"/>
    <w:rPr>
      <w:rFonts w:ascii="Arial" w:hAnsi="Arial" w:cs="Arial"/>
      <w:b/>
      <w:bCs/>
      <w:lang w:eastAsia="en-US"/>
    </w:rPr>
  </w:style>
  <w:style w:type="paragraph" w:customStyle="1" w:styleId="CharCharCharCharCharChar">
    <w:name w:val="Char Char Char Char Char Char"/>
    <w:basedOn w:val="Normln"/>
    <w:uiPriority w:val="99"/>
    <w:rsid w:val="007972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uiPriority w:val="99"/>
    <w:rsid w:val="007642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a1">
    <w:name w:val="Pa1"/>
    <w:basedOn w:val="Default"/>
    <w:next w:val="Default"/>
    <w:uiPriority w:val="99"/>
    <w:rsid w:val="00DD5A8C"/>
    <w:pPr>
      <w:spacing w:line="240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D5A8C"/>
    <w:pPr>
      <w:spacing w:line="240" w:lineRule="atLeast"/>
    </w:pPr>
    <w:rPr>
      <w:color w:val="auto"/>
    </w:rPr>
  </w:style>
  <w:style w:type="character" w:customStyle="1" w:styleId="A3">
    <w:name w:val="A3"/>
    <w:uiPriority w:val="99"/>
    <w:rsid w:val="00DD5A8C"/>
    <w:rPr>
      <w:rFonts w:ascii="Arial MT" w:hAnsi="Arial MT"/>
      <w:color w:val="221E1F"/>
      <w:sz w:val="21"/>
    </w:rPr>
  </w:style>
  <w:style w:type="character" w:styleId="Zstupntext">
    <w:name w:val="Placeholder Text"/>
    <w:basedOn w:val="Standardnpsmoodstavce"/>
    <w:uiPriority w:val="99"/>
    <w:semiHidden/>
    <w:rsid w:val="00730C4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sv.cz/cs/135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sv.cz/files/clanky/13567/material_priority_DR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psvcz?fref=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Ocenění „Bezpečný podnik“ získalo 19 firem, některé už po čtvrté</vt:lpstr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Ocenění „Bezpečný podnik“ získalo 19 firem, některé už po čtvrté</dc:title>
  <dc:creator>Štěpánka Filipová</dc:creator>
  <cp:lastModifiedBy>Filipová Štěpánka Mgr. (MPSV)</cp:lastModifiedBy>
  <cp:revision>2</cp:revision>
  <cp:lastPrinted>2013-05-27T08:21:00Z</cp:lastPrinted>
  <dcterms:created xsi:type="dcterms:W3CDTF">2013-05-27T10:04:00Z</dcterms:created>
  <dcterms:modified xsi:type="dcterms:W3CDTF">2013-05-27T10:04:00Z</dcterms:modified>
</cp:coreProperties>
</file>